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46BD3" w:rsidRPr="001671B0" w14:paraId="0EBD1E15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C3C5C92" w14:textId="619D4AA7" w:rsidR="00D46BD3" w:rsidRPr="0046763D" w:rsidRDefault="00D46BD3" w:rsidP="00D46BD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6A45D6BC" wp14:editId="144BE3FC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D222EE3" w14:textId="77777777" w:rsidR="00D46BD3" w:rsidRPr="00092D3D" w:rsidRDefault="00D46BD3" w:rsidP="00D46BD3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4E818E6F" w14:textId="2101FD28" w:rsidR="00D46BD3" w:rsidRPr="0059216B" w:rsidRDefault="00A9257D" w:rsidP="00D46BD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4204C0" w14:textId="301950A5" w:rsidR="00D46BD3" w:rsidRPr="0046763D" w:rsidRDefault="00D46BD3" w:rsidP="00D46BD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637A14F" wp14:editId="2F342599">
                  <wp:extent cx="762000" cy="762000"/>
                  <wp:effectExtent l="0" t="0" r="0" b="0"/>
                  <wp:docPr id="2" name="Obraz 4" descr="http://ktizj.wpit.am.gdynia.pl//wp-content/themes/aripop/img/logo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ktizj.wpit.am.gdynia.pl//wp-content/themes/aripop/img/logo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7C76D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EEA522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E5D71E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8036009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41E8D5A2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1C5892B4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D00B79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0F306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C82A16" w14:textId="77777777" w:rsidR="004B1FB2" w:rsidRPr="00EA2721" w:rsidRDefault="009F351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ZASOBAMI LUDZKIMI</w:t>
            </w:r>
          </w:p>
        </w:tc>
      </w:tr>
      <w:tr w:rsidR="00EA2721" w:rsidRPr="001671B0" w14:paraId="45C02BFC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488358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8794F7B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0EB15A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AB483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FE52ED" w14:textId="77777777" w:rsidR="004B1FB2" w:rsidRPr="00EA2721" w:rsidRDefault="009F351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HUMAN RESOURCE MANAGEMENT</w:t>
            </w:r>
          </w:p>
        </w:tc>
      </w:tr>
    </w:tbl>
    <w:p w14:paraId="78642CDF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3E36C76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61A6E6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F0A6E50" w14:textId="3966BB30" w:rsidR="00602719" w:rsidRPr="004F47B4" w:rsidRDefault="00A9257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2F5D55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8DB508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566C73B" w14:textId="505DF63D" w:rsidR="009F7358" w:rsidRDefault="00850C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34C0EF8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C051E5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B6A36B0" w14:textId="77777777" w:rsidR="009F7358" w:rsidRDefault="009F351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49093AC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8B1F5F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E360277" w14:textId="77777777" w:rsidR="00602719" w:rsidRPr="004F47B4" w:rsidRDefault="009F351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0EBBA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20392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93CB594" w14:textId="77777777" w:rsidR="00602719" w:rsidRPr="004F47B4" w:rsidRDefault="009F351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7FD007F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541815B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D0C66CA" w14:textId="57634627" w:rsidR="00602719" w:rsidRPr="004F47B4" w:rsidRDefault="00BD142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0368D0E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CF15A7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7E900C" w14:textId="06431419" w:rsidR="00FD54FC" w:rsidRPr="004F47B4" w:rsidRDefault="00850C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  <w:r w:rsidR="0024622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p w14:paraId="6722549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4845E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587B8E2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D26DD9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710DD9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D112ED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73DB64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9269DFF" w14:textId="77777777" w:rsidTr="00367CCE">
        <w:tc>
          <w:tcPr>
            <w:tcW w:w="1526" w:type="dxa"/>
            <w:vMerge/>
          </w:tcPr>
          <w:p w14:paraId="02CC9B2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6A0ED2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C789B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FA68B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90731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9C638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A2AC3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B4F3E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FE84F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3EF41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72A31D8B" w14:textId="77777777" w:rsidTr="00367CCE">
        <w:tc>
          <w:tcPr>
            <w:tcW w:w="1526" w:type="dxa"/>
            <w:vAlign w:val="center"/>
          </w:tcPr>
          <w:p w14:paraId="09882DDC" w14:textId="3200BA8D" w:rsidR="00367CCE" w:rsidRPr="00367CCE" w:rsidRDefault="00715CB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48540BD1" w14:textId="560EA806" w:rsidR="006F6C43" w:rsidRPr="00367CCE" w:rsidRDefault="00BD142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5B5621EC" w14:textId="62698924" w:rsidR="006F6C43" w:rsidRPr="00367CCE" w:rsidRDefault="005B621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2604223" w14:textId="77777777" w:rsidR="006F6C43" w:rsidRPr="00367CCE" w:rsidRDefault="009F351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1D605A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AA4398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93ECF2B" w14:textId="65F4293C" w:rsidR="006F6C43" w:rsidRPr="00367CCE" w:rsidRDefault="00BD142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299EA580" w14:textId="77777777" w:rsidR="006F6C43" w:rsidRPr="00367CCE" w:rsidRDefault="009F351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463FE32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BFA768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B965251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6B15647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C47DA82" w14:textId="274507FF" w:rsidR="00F77452" w:rsidRPr="002E722C" w:rsidRDefault="00BD14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10E0C3E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C7F333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1EE026CE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26C9983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A089C2C" w14:textId="77777777" w:rsidTr="00CF6A4C">
        <w:tc>
          <w:tcPr>
            <w:tcW w:w="10061" w:type="dxa"/>
          </w:tcPr>
          <w:p w14:paraId="183D7D9D" w14:textId="2CC9A0FE" w:rsidR="004F47B4" w:rsidRPr="00B73E75" w:rsidRDefault="0024622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="00B15A55">
              <w:rPr>
                <w:rFonts w:ascii="Times New Roman" w:hAnsi="Times New Roman" w:cs="Times New Roman"/>
                <w:sz w:val="20"/>
                <w:szCs w:val="20"/>
              </w:rPr>
              <w:t xml:space="preserve"> treści </w:t>
            </w:r>
            <w:r w:rsidR="009F3511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  <w:r w:rsidR="00AB5DE6">
              <w:rPr>
                <w:rFonts w:ascii="Times New Roman" w:hAnsi="Times New Roman" w:cs="Times New Roman"/>
                <w:sz w:val="20"/>
                <w:szCs w:val="20"/>
              </w:rPr>
              <w:t>ów: Nauki o organizacji, Podstawy zarz</w:t>
            </w:r>
            <w:r w:rsidR="009F3511">
              <w:rPr>
                <w:rFonts w:ascii="Times New Roman" w:hAnsi="Times New Roman" w:cs="Times New Roman"/>
                <w:sz w:val="20"/>
                <w:szCs w:val="20"/>
              </w:rPr>
              <w:t>ądzani</w:t>
            </w:r>
            <w:r w:rsidR="00AB5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75BF6F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1D1C7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B790FA3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DD91149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3D164E" w14:paraId="4132948E" w14:textId="77777777" w:rsidTr="00B44E46">
        <w:tc>
          <w:tcPr>
            <w:tcW w:w="10061" w:type="dxa"/>
          </w:tcPr>
          <w:p w14:paraId="2E59AC45" w14:textId="25BF0904" w:rsidR="004F47B4" w:rsidRPr="003D164E" w:rsidRDefault="00306D59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Ugruntowanie</w:t>
            </w:r>
            <w:r w:rsidR="00853066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511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wiedzy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na temat zarządzania zasobami ludzkimi (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) i jego subprocesów we współczesnych organizacjach oraz </w:t>
            </w:r>
            <w:r w:rsidR="002044DE" w:rsidRPr="003D164E">
              <w:rPr>
                <w:rFonts w:ascii="Times New Roman" w:hAnsi="Times New Roman" w:cs="Times New Roman"/>
                <w:sz w:val="20"/>
                <w:szCs w:val="20"/>
              </w:rPr>
              <w:t>utrwalen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 w:rsidR="009F3511" w:rsidRPr="003D164E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projektowania wybranych </w:t>
            </w:r>
            <w:r w:rsidR="00853066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instrumentów 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77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C79DBFC" w14:textId="77777777" w:rsidR="00B913D6" w:rsidRPr="003D164E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F92890" w14:textId="77777777" w:rsidR="00CF0B22" w:rsidRPr="003D164E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582"/>
      </w:tblGrid>
      <w:tr w:rsidR="003D164E" w:rsidRPr="003D164E" w14:paraId="25136542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6960A3B" w14:textId="40AFFF47" w:rsidR="00CF0B22" w:rsidRPr="003D164E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F77912" w:rsidRPr="003D164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3D164E" w:rsidRPr="003D164E" w14:paraId="7E293D46" w14:textId="77777777" w:rsidTr="00C51DCD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420570F" w14:textId="77777777" w:rsidR="006F6C43" w:rsidRPr="003D164E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17B8E299" w14:textId="77777777" w:rsidR="006F6C43" w:rsidRPr="003D164E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3D164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14:paraId="2AD9BCB5" w14:textId="6C1B98B1" w:rsidR="006F6C43" w:rsidRPr="003D164E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3D164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3D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77912" w:rsidRPr="003D164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3D164E" w:rsidRPr="003D164E" w14:paraId="088F4FE1" w14:textId="77777777" w:rsidTr="00C51DCD">
        <w:tc>
          <w:tcPr>
            <w:tcW w:w="959" w:type="dxa"/>
            <w:vAlign w:val="center"/>
          </w:tcPr>
          <w:p w14:paraId="0F209840" w14:textId="28730CD7" w:rsidR="004E7BBF" w:rsidRPr="003D164E" w:rsidRDefault="004E7BBF" w:rsidP="001F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51D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707D7F6D" w14:textId="5D97745F" w:rsidR="004E7BBF" w:rsidRPr="003D164E" w:rsidRDefault="001F338D" w:rsidP="004E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47A35" w:rsidRPr="003D164E">
              <w:rPr>
                <w:rFonts w:ascii="Times New Roman" w:hAnsi="Times New Roman" w:cs="Times New Roman"/>
                <w:sz w:val="20"/>
                <w:szCs w:val="20"/>
              </w:rPr>
              <w:t>na aktualne trendy na runku pracy</w:t>
            </w:r>
            <w:r w:rsidR="00B760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61AA" w:rsidRPr="003D164E">
              <w:rPr>
                <w:rFonts w:ascii="Times New Roman" w:hAnsi="Times New Roman" w:cs="Times New Roman"/>
                <w:sz w:val="20"/>
                <w:szCs w:val="20"/>
              </w:rPr>
              <w:t>specjalistyczną terminologię</w:t>
            </w:r>
            <w:r w:rsidR="00D47A35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>posiada wiedz</w:t>
            </w:r>
            <w:r w:rsidR="00D47A35" w:rsidRPr="003D164E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na temat</w:t>
            </w:r>
            <w:r w:rsidR="00D47A35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1AA" w:rsidRPr="003D164E">
              <w:rPr>
                <w:rFonts w:ascii="Times New Roman" w:hAnsi="Times New Roman" w:cs="Times New Roman"/>
                <w:sz w:val="20"/>
                <w:szCs w:val="20"/>
              </w:rPr>
              <w:t>subprocesów,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metod i narzędzi 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ich wpływ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0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zarządzanie współczesną </w:t>
            </w:r>
            <w:r w:rsidR="00850C1B" w:rsidRPr="003D164E">
              <w:rPr>
                <w:rFonts w:ascii="Times New Roman" w:hAnsi="Times New Roman" w:cs="Times New Roman"/>
                <w:sz w:val="20"/>
                <w:szCs w:val="20"/>
              </w:rPr>
              <w:t>organizacj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47A35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vAlign w:val="center"/>
          </w:tcPr>
          <w:p w14:paraId="198E70EF" w14:textId="395FA2E7" w:rsidR="004E7BBF" w:rsidRPr="003D164E" w:rsidRDefault="004E7BBF" w:rsidP="001F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3, NK_W03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br/>
              <w:t>NK_W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05, NK_U0</w:t>
            </w:r>
            <w:r w:rsidR="001F338D" w:rsidRPr="003D16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164E" w:rsidRPr="003D164E" w14:paraId="73F1395B" w14:textId="77777777" w:rsidTr="00C51DCD">
        <w:tc>
          <w:tcPr>
            <w:tcW w:w="959" w:type="dxa"/>
            <w:vAlign w:val="center"/>
          </w:tcPr>
          <w:p w14:paraId="0EF483C1" w14:textId="6CFA3D26" w:rsidR="004E7BBF" w:rsidRPr="003D164E" w:rsidRDefault="004E7BBF" w:rsidP="001F338D"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51D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556F3CCF" w14:textId="10103493" w:rsidR="004E7BBF" w:rsidRPr="003D164E" w:rsidRDefault="004E7BBF" w:rsidP="004E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wykorzystuje zdobytą wiedzę do objaśniania </w:t>
            </w:r>
            <w:r w:rsidR="002F32D6" w:rsidRPr="003D164E">
              <w:rPr>
                <w:rFonts w:ascii="Times New Roman" w:hAnsi="Times New Roman" w:cs="Times New Roman"/>
                <w:sz w:val="20"/>
                <w:szCs w:val="20"/>
              </w:rPr>
              <w:t>zależności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między 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1F338D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a strategią działania organizacji</w:t>
            </w:r>
            <w:r w:rsidR="005961AA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338D" w:rsidRPr="003D16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B4201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dentyfikowania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dylematów </w:t>
            </w:r>
            <w:r w:rsidR="001F338D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961AA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obszarze 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, które mogą pojawić się w pracy zawodowej</w:t>
            </w:r>
          </w:p>
        </w:tc>
        <w:tc>
          <w:tcPr>
            <w:tcW w:w="2582" w:type="dxa"/>
            <w:vAlign w:val="center"/>
          </w:tcPr>
          <w:p w14:paraId="277CA5CC" w14:textId="735FF013" w:rsidR="004E7BBF" w:rsidRPr="003D164E" w:rsidRDefault="002F32D6" w:rsidP="00FC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="004E7BBF" w:rsidRPr="003D164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FC1167" w:rsidRPr="003D1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7BBF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NK_U0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F338D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NK_K03 </w:t>
            </w:r>
          </w:p>
        </w:tc>
      </w:tr>
      <w:tr w:rsidR="003D164E" w:rsidRPr="003D164E" w14:paraId="667DC3B3" w14:textId="77777777" w:rsidTr="00C51DCD">
        <w:tc>
          <w:tcPr>
            <w:tcW w:w="959" w:type="dxa"/>
            <w:vAlign w:val="center"/>
          </w:tcPr>
          <w:p w14:paraId="08324562" w14:textId="5708D756" w:rsidR="004E7BBF" w:rsidRPr="003D164E" w:rsidRDefault="004E7BBF" w:rsidP="001F338D"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51D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0B9C74AE" w14:textId="63419A47" w:rsidR="004E7BBF" w:rsidRPr="003D164E" w:rsidRDefault="004E7BBF" w:rsidP="004E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krytycznej analizy i oceny </w:t>
            </w:r>
            <w:r w:rsidR="008A56BD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potrzeb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organizacji </w:t>
            </w:r>
            <w:r w:rsidR="005B4201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961AA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zakresie 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5B4201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potrafi wskazywać rozwiązania</w:t>
            </w:r>
          </w:p>
        </w:tc>
        <w:tc>
          <w:tcPr>
            <w:tcW w:w="2582" w:type="dxa"/>
          </w:tcPr>
          <w:p w14:paraId="0C34F3E8" w14:textId="403D1167" w:rsidR="004E7BBF" w:rsidRPr="003D164E" w:rsidRDefault="004E7BBF" w:rsidP="004E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1F338D" w:rsidRPr="003D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1167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28523A" w:rsidRPr="003D1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C1167" w:rsidRPr="003D164E">
              <w:rPr>
                <w:rFonts w:ascii="Times New Roman" w:hAnsi="Times New Roman" w:cs="Times New Roman"/>
                <w:sz w:val="20"/>
                <w:szCs w:val="20"/>
              </w:rPr>
              <w:br/>
              <w:t>NK_K0</w:t>
            </w:r>
            <w:r w:rsidR="0028523A" w:rsidRPr="003D164E">
              <w:rPr>
                <w:rFonts w:ascii="Times New Roman" w:hAnsi="Times New Roman" w:cs="Times New Roman"/>
                <w:sz w:val="20"/>
                <w:szCs w:val="20"/>
              </w:rPr>
              <w:t>1, NK_K02</w:t>
            </w:r>
          </w:p>
        </w:tc>
      </w:tr>
      <w:tr w:rsidR="003D164E" w:rsidRPr="003D164E" w14:paraId="0374B671" w14:textId="77777777" w:rsidTr="00C51DCD">
        <w:tc>
          <w:tcPr>
            <w:tcW w:w="959" w:type="dxa"/>
            <w:vAlign w:val="center"/>
          </w:tcPr>
          <w:p w14:paraId="01C9A19E" w14:textId="0939D3E4" w:rsidR="004E7BBF" w:rsidRPr="003D164E" w:rsidRDefault="004E7BBF" w:rsidP="001F338D"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51D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53BA" w:rsidRPr="003D1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2F49D9FB" w14:textId="38134A2F" w:rsidR="004E7BBF" w:rsidRPr="003D164E" w:rsidRDefault="004E7BBF" w:rsidP="004E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85959" w:rsidRPr="003D164E">
              <w:rPr>
                <w:rFonts w:ascii="Times New Roman" w:hAnsi="Times New Roman" w:cs="Times New Roman"/>
                <w:sz w:val="20"/>
                <w:szCs w:val="20"/>
              </w:rPr>
              <w:t>czestniczy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w przygotowywaniu projektów </w:t>
            </w:r>
            <w:r w:rsidR="00985959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i narzędzi </w:t>
            </w:r>
            <w:r w:rsidR="006C53D0" w:rsidRPr="003D164E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, rozumie potrzebę uczenia się przez całe życie, potrafi uzupełniać i doskonalić zdobytą wiedzę, współdziałać w grupie, </w:t>
            </w:r>
            <w:r w:rsidR="005B4201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skutecznie się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komunikować</w:t>
            </w:r>
          </w:p>
        </w:tc>
        <w:tc>
          <w:tcPr>
            <w:tcW w:w="2582" w:type="dxa"/>
          </w:tcPr>
          <w:p w14:paraId="7DBD321F" w14:textId="77777777" w:rsidR="0028523A" w:rsidRPr="003D164E" w:rsidRDefault="0028523A" w:rsidP="004E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NK_U06, </w:t>
            </w:r>
            <w:r w:rsidR="004E7BBF" w:rsidRPr="003D164E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C1167"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 xml:space="preserve">NK_K01, </w:t>
            </w:r>
            <w:r w:rsidR="004E7BBF" w:rsidRPr="003D164E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  <w:p w14:paraId="3F3C32C6" w14:textId="5E38C858" w:rsidR="004E7BBF" w:rsidRPr="003D164E" w:rsidRDefault="00FC1167" w:rsidP="004E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64E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14:paraId="2F87BEB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CCFD3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513"/>
        <w:gridCol w:w="518"/>
        <w:gridCol w:w="490"/>
        <w:gridCol w:w="463"/>
        <w:gridCol w:w="2017"/>
      </w:tblGrid>
      <w:tr w:rsidR="00E41568" w:rsidRPr="00B73E75" w14:paraId="6898103A" w14:textId="77777777" w:rsidTr="00F90DF4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1AD747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vAlign w:val="center"/>
          </w:tcPr>
          <w:p w14:paraId="065AF16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9EA9D0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398A5936" w14:textId="77777777" w:rsidTr="00F90DF4">
        <w:tc>
          <w:tcPr>
            <w:tcW w:w="6062" w:type="dxa"/>
            <w:vMerge/>
          </w:tcPr>
          <w:p w14:paraId="2CB381B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7D846B5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C16362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5B29534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5B6BEEE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6BA0623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E5D" w:rsidRPr="00E13E5D" w14:paraId="4706370E" w14:textId="77777777" w:rsidTr="00F90DF4">
        <w:tc>
          <w:tcPr>
            <w:tcW w:w="6062" w:type="dxa"/>
          </w:tcPr>
          <w:p w14:paraId="0B8D470F" w14:textId="66C88F40" w:rsidR="00E41568" w:rsidRPr="00E13E5D" w:rsidRDefault="00853066" w:rsidP="004A0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Uwarunkowania i znaczenie czynnika ludzkiego/ zasobów ludzkich </w:t>
            </w:r>
            <w:r w:rsidR="004A0D37" w:rsidRPr="00E13E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w organizacji</w:t>
            </w:r>
            <w:r w:rsidR="00783461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. Funkcja personalna </w:t>
            </w:r>
            <w:r w:rsidR="002F1E80" w:rsidRPr="00E13E5D">
              <w:rPr>
                <w:rFonts w:ascii="Times New Roman" w:hAnsi="Times New Roman" w:cs="Times New Roman"/>
                <w:sz w:val="20"/>
                <w:szCs w:val="20"/>
              </w:rPr>
              <w:t>a z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>arządzanie zasobami ludzkimi (</w:t>
            </w:r>
            <w:r w:rsidR="00E66DAB" w:rsidRPr="00E13E5D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83461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621A" w:rsidRPr="00E13E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wolucja koncepcji </w:t>
            </w:r>
            <w:r w:rsidR="003D164E" w:rsidRPr="00E13E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od administrowania kadrami do </w:t>
            </w:r>
            <w:r w:rsidR="00783461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zarządzania </w:t>
            </w:r>
            <w:r w:rsidR="00783461" w:rsidRPr="00E1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kapitałem ludzkim (</w:t>
            </w:r>
            <w:r w:rsidR="00E66DAB" w:rsidRPr="00E13E5D">
              <w:rPr>
                <w:rFonts w:ascii="Times New Roman" w:hAnsi="Times New Roman" w:cs="Times New Roman"/>
                <w:sz w:val="20"/>
                <w:szCs w:val="20"/>
              </w:rPr>
              <w:t>zkl</w:t>
            </w:r>
            <w:r w:rsidR="003D164E" w:rsidRPr="00E1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6DAB" w:rsidRPr="00E1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60A3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trategi</w:t>
            </w:r>
            <w:r w:rsidR="00096C95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czne </w:t>
            </w:r>
            <w:r w:rsidR="00E66DAB" w:rsidRPr="00E13E5D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096C95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13" w:type="dxa"/>
            <w:vAlign w:val="center"/>
          </w:tcPr>
          <w:p w14:paraId="45EBC724" w14:textId="3926E2CB" w:rsidR="00E41568" w:rsidRPr="00E13E5D" w:rsidRDefault="00C90B7D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18" w:type="dxa"/>
            <w:vAlign w:val="center"/>
          </w:tcPr>
          <w:p w14:paraId="01438EDE" w14:textId="23D76548" w:rsidR="00E41568" w:rsidRPr="00E13E5D" w:rsidRDefault="00801E0A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vAlign w:val="center"/>
          </w:tcPr>
          <w:p w14:paraId="17CC8583" w14:textId="77777777" w:rsidR="00E41568" w:rsidRPr="00E13E5D" w:rsidRDefault="00E41568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C2AA22C" w14:textId="77777777" w:rsidR="00E41568" w:rsidRPr="00E13E5D" w:rsidRDefault="00E41568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A9C3E13" w14:textId="1EC12ACF" w:rsidR="00E41568" w:rsidRPr="00E13E5D" w:rsidRDefault="000E3591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3E5D" w:rsidRPr="00E13E5D" w14:paraId="68E1A2C4" w14:textId="77777777" w:rsidTr="00F90DF4">
        <w:tc>
          <w:tcPr>
            <w:tcW w:w="6062" w:type="dxa"/>
          </w:tcPr>
          <w:p w14:paraId="547AF59B" w14:textId="3F8F5AEE" w:rsidR="00853066" w:rsidRPr="00E13E5D" w:rsidRDefault="005A043C" w:rsidP="004A0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Trendy</w:t>
            </w:r>
            <w:r w:rsidR="00E66DAB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formy zatrudni</w:t>
            </w:r>
            <w:r w:rsidR="00BE48C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B76086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we współczesnej gospodarce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. Kompetencje pracownika poszukiwane na rynku pracy</w:t>
            </w:r>
            <w:r w:rsidR="003D164E" w:rsidRPr="00E13E5D">
              <w:rPr>
                <w:rFonts w:ascii="Times New Roman" w:hAnsi="Times New Roman" w:cs="Times New Roman"/>
                <w:sz w:val="20"/>
                <w:szCs w:val="20"/>
              </w:rPr>
              <w:t>, a cele i zadania zzl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D37" w:rsidRPr="00E13E5D">
              <w:rPr>
                <w:rFonts w:ascii="Times New Roman" w:hAnsi="Times New Roman" w:cs="Times New Roman"/>
                <w:sz w:val="20"/>
                <w:szCs w:val="20"/>
              </w:rPr>
              <w:t>Zarządzanie kompetencjami.</w:t>
            </w:r>
          </w:p>
        </w:tc>
        <w:tc>
          <w:tcPr>
            <w:tcW w:w="513" w:type="dxa"/>
            <w:vAlign w:val="center"/>
          </w:tcPr>
          <w:p w14:paraId="0C2D117B" w14:textId="537450B0" w:rsidR="00853066" w:rsidRPr="00E13E5D" w:rsidRDefault="00C90B7D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0DF4" w:rsidRPr="00E13E5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18" w:type="dxa"/>
            <w:vAlign w:val="center"/>
          </w:tcPr>
          <w:p w14:paraId="38044AD0" w14:textId="2FDE30EF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7B6F112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04AFB68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79BA3A4" w14:textId="136B5DD4" w:rsidR="00853066" w:rsidRPr="00E13E5D" w:rsidRDefault="000E3591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3E5D" w:rsidRPr="00E13E5D" w14:paraId="7B56D2DF" w14:textId="77777777" w:rsidTr="00F90DF4">
        <w:tc>
          <w:tcPr>
            <w:tcW w:w="6062" w:type="dxa"/>
          </w:tcPr>
          <w:p w14:paraId="332E3164" w14:textId="43BE05C9" w:rsidR="00853066" w:rsidRPr="00E13E5D" w:rsidRDefault="005A04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Analiza pracy</w:t>
            </w:r>
            <w:r w:rsidR="00751604" w:rsidRPr="00E13E5D">
              <w:rPr>
                <w:rFonts w:ascii="Times New Roman" w:hAnsi="Times New Roman" w:cs="Times New Roman"/>
                <w:sz w:val="20"/>
                <w:szCs w:val="20"/>
              </w:rPr>
              <w:t>. O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pracowanie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stanowiska pracy.</w:t>
            </w:r>
            <w:r w:rsidR="00D4623C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vAlign w:val="center"/>
          </w:tcPr>
          <w:p w14:paraId="0E298A4B" w14:textId="17AEB0C3" w:rsidR="00853066" w:rsidRPr="00E13E5D" w:rsidRDefault="00F90DF4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8" w:type="dxa"/>
            <w:vAlign w:val="center"/>
          </w:tcPr>
          <w:p w14:paraId="6AAB253A" w14:textId="77777777" w:rsidR="00853066" w:rsidRPr="00E13E5D" w:rsidRDefault="002F1E80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vAlign w:val="center"/>
          </w:tcPr>
          <w:p w14:paraId="42C014EF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5DF0001F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B41834C" w14:textId="795FD834" w:rsidR="00853066" w:rsidRPr="00E13E5D" w:rsidRDefault="00570B63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3591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E5D" w:rsidRPr="00E13E5D" w14:paraId="083C2B70" w14:textId="77777777" w:rsidTr="00F90DF4">
        <w:tc>
          <w:tcPr>
            <w:tcW w:w="6062" w:type="dxa"/>
          </w:tcPr>
          <w:p w14:paraId="4CE4B42A" w14:textId="7D5421D9" w:rsidR="00853066" w:rsidRPr="00E13E5D" w:rsidRDefault="005A043C" w:rsidP="00E2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Dobór pracowników</w:t>
            </w:r>
            <w:r w:rsidR="00DF5980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planowanie potrzeb kadrowych, rekrutacja, selekcja, adaptacja</w:t>
            </w:r>
            <w:r w:rsidR="00DF5980" w:rsidRPr="00E1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AFC" w:rsidRPr="00E13E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naliza </w:t>
            </w:r>
            <w:r w:rsidR="003D164E" w:rsidRPr="00E13E5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>przygotowanie</w:t>
            </w:r>
            <w:r w:rsidR="00096C95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wymagan</w:t>
            </w:r>
            <w:r w:rsidR="00DF5980" w:rsidRPr="00E13E5D">
              <w:rPr>
                <w:rFonts w:ascii="Times New Roman" w:hAnsi="Times New Roman" w:cs="Times New Roman"/>
                <w:sz w:val="20"/>
                <w:szCs w:val="20"/>
              </w:rPr>
              <w:t>ych dokument</w:t>
            </w:r>
            <w:r w:rsidR="00EF5B6F" w:rsidRPr="00E13E5D">
              <w:rPr>
                <w:rFonts w:ascii="Times New Roman" w:hAnsi="Times New Roman" w:cs="Times New Roman"/>
                <w:sz w:val="20"/>
                <w:szCs w:val="20"/>
              </w:rPr>
              <w:t>ów aplikacyjnych, symulacja rozmowy kwalifikacyjnej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0D37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A55" w:rsidRPr="00E13E5D">
              <w:rPr>
                <w:rFonts w:ascii="Times New Roman" w:hAnsi="Times New Roman" w:cs="Times New Roman"/>
                <w:sz w:val="20"/>
                <w:szCs w:val="20"/>
              </w:rPr>
              <w:t>Derekrutacja.</w:t>
            </w:r>
          </w:p>
        </w:tc>
        <w:tc>
          <w:tcPr>
            <w:tcW w:w="513" w:type="dxa"/>
            <w:vAlign w:val="center"/>
          </w:tcPr>
          <w:p w14:paraId="7CE09289" w14:textId="2ADBEEFA" w:rsidR="00853066" w:rsidRPr="00E13E5D" w:rsidRDefault="00D4623C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14:paraId="4E628575" w14:textId="3B04FE45" w:rsidR="00853066" w:rsidRPr="00E13E5D" w:rsidRDefault="00E23332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0" w:type="dxa"/>
            <w:vAlign w:val="center"/>
          </w:tcPr>
          <w:p w14:paraId="34A6C4BA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CD5EAA2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5974B9A" w14:textId="4DDEDE5F" w:rsidR="00853066" w:rsidRPr="00E13E5D" w:rsidRDefault="000E3591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E5D" w:rsidRPr="00E13E5D" w14:paraId="6717B847" w14:textId="77777777" w:rsidTr="00F90DF4">
        <w:tc>
          <w:tcPr>
            <w:tcW w:w="6062" w:type="dxa"/>
          </w:tcPr>
          <w:p w14:paraId="075B2F06" w14:textId="4CC0A66F" w:rsidR="00853066" w:rsidRPr="00E13E5D" w:rsidRDefault="005A04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Rozwój pracowników</w:t>
            </w:r>
            <w:r w:rsidR="007F41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>kształtowani</w:t>
            </w:r>
            <w:r w:rsidR="007F41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własnej kariery zawodowej,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ścieżk</w:t>
            </w:r>
            <w:r w:rsidR="003D164E" w:rsidRPr="00E13E5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kariery w organizacji, przemieszczenia</w:t>
            </w:r>
            <w:r w:rsidR="00B15A55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pracowników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, szkolenia</w:t>
            </w:r>
            <w:r w:rsidR="00E23332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13" w:type="dxa"/>
            <w:vAlign w:val="center"/>
          </w:tcPr>
          <w:p w14:paraId="5027A9A8" w14:textId="70A61BDF" w:rsidR="00853066" w:rsidRPr="00E13E5D" w:rsidRDefault="00513318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14:paraId="1CA47FE1" w14:textId="77777777" w:rsidR="00853066" w:rsidRPr="00E13E5D" w:rsidRDefault="00E23332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vAlign w:val="center"/>
          </w:tcPr>
          <w:p w14:paraId="6DCA9927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06252C6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70E3519" w14:textId="48BE7E60" w:rsidR="00853066" w:rsidRPr="00E13E5D" w:rsidRDefault="000E3591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E5D" w:rsidRPr="00E13E5D" w14:paraId="46A6974B" w14:textId="77777777" w:rsidTr="00F90DF4">
        <w:tc>
          <w:tcPr>
            <w:tcW w:w="6062" w:type="dxa"/>
          </w:tcPr>
          <w:p w14:paraId="14055E7A" w14:textId="4A0AC831" w:rsidR="00853066" w:rsidRPr="00E13E5D" w:rsidRDefault="005A04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Wartościowanie pracy 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i jego </w:t>
            </w:r>
            <w:r w:rsidR="00FE7B8E" w:rsidRPr="007F419B">
              <w:rPr>
                <w:rFonts w:ascii="Times New Roman" w:hAnsi="Times New Roman" w:cs="Times New Roman"/>
                <w:sz w:val="20"/>
                <w:szCs w:val="20"/>
              </w:rPr>
              <w:t xml:space="preserve">zastosowanie </w:t>
            </w:r>
            <w:r w:rsidRPr="007F419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BE48C8" w:rsidRPr="007F419B">
              <w:rPr>
                <w:rFonts w:ascii="Times New Roman" w:hAnsi="Times New Roman" w:cs="Times New Roman"/>
                <w:sz w:val="20"/>
                <w:szCs w:val="20"/>
              </w:rPr>
              <w:t>bud</w:t>
            </w:r>
            <w:r w:rsidRPr="007F419B">
              <w:rPr>
                <w:rFonts w:ascii="Times New Roman" w:hAnsi="Times New Roman" w:cs="Times New Roman"/>
                <w:sz w:val="20"/>
                <w:szCs w:val="20"/>
              </w:rPr>
              <w:t>owaniu systemu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wynagrodzeń</w:t>
            </w:r>
            <w:r w:rsidR="006F473C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F473C" w:rsidRPr="00E13E5D">
              <w:rPr>
                <w:rFonts w:ascii="Times New Roman" w:hAnsi="Times New Roman" w:cs="Times New Roman"/>
                <w:sz w:val="20"/>
                <w:szCs w:val="20"/>
              </w:rPr>
              <w:t>etod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F473C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UMEWAP 2000</w:t>
            </w:r>
            <w:r w:rsidR="00A02AFC" w:rsidRPr="00E1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3" w:type="dxa"/>
            <w:vAlign w:val="center"/>
          </w:tcPr>
          <w:p w14:paraId="2D062A44" w14:textId="04008866" w:rsidR="00853066" w:rsidRPr="00E13E5D" w:rsidRDefault="00D4623C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14:paraId="6090322A" w14:textId="77777777" w:rsidR="00853066" w:rsidRPr="00E13E5D" w:rsidRDefault="00E23332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vAlign w:val="center"/>
          </w:tcPr>
          <w:p w14:paraId="16E16FB2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186AB7F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66E0AF2" w14:textId="436362F1" w:rsidR="00853066" w:rsidRPr="00E13E5D" w:rsidRDefault="000E3591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B63"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3E5D" w:rsidRPr="00E13E5D" w14:paraId="677AB9AA" w14:textId="77777777" w:rsidTr="00F90DF4">
        <w:tc>
          <w:tcPr>
            <w:tcW w:w="6062" w:type="dxa"/>
          </w:tcPr>
          <w:p w14:paraId="0006E6A0" w14:textId="2B47E968" w:rsidR="00853066" w:rsidRPr="00E13E5D" w:rsidRDefault="005A04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Ocenianie pracowników</w:t>
            </w:r>
            <w:r w:rsidR="007F41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istota,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cele, rodzaje ocen, 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>procedura oceniania</w:t>
            </w:r>
            <w:r w:rsidR="007F4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2AFC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Stosowane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metody, techniki,</w:t>
            </w:r>
            <w:r w:rsidR="00FE7B8E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narzędzia.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" w:type="dxa"/>
            <w:vAlign w:val="center"/>
          </w:tcPr>
          <w:p w14:paraId="23CA3B74" w14:textId="175918F1" w:rsidR="00853066" w:rsidRPr="00E13E5D" w:rsidRDefault="00513318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</w:tcPr>
          <w:p w14:paraId="205794E1" w14:textId="77777777" w:rsidR="00853066" w:rsidRPr="00E13E5D" w:rsidRDefault="002F1E80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vAlign w:val="center"/>
          </w:tcPr>
          <w:p w14:paraId="5AF744A4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5B113DAA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F7786CA" w14:textId="714B1F9D" w:rsidR="00853066" w:rsidRPr="00E13E5D" w:rsidRDefault="00570B63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591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29"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E5D" w:rsidRPr="00E13E5D" w14:paraId="72DC4D26" w14:textId="77777777" w:rsidTr="00F90DF4">
        <w:tc>
          <w:tcPr>
            <w:tcW w:w="6062" w:type="dxa"/>
          </w:tcPr>
          <w:p w14:paraId="6A319721" w14:textId="11AA10B2" w:rsidR="00853066" w:rsidRPr="00E13E5D" w:rsidRDefault="00EF5B6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Współczesne tendencje i wyzwania w obszarze </w:t>
            </w:r>
            <w:r w:rsidR="00A02AFC" w:rsidRPr="00E13E5D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DF5980"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zaangażowanie pracownik</w:t>
            </w:r>
            <w:r w:rsidR="00DF5980" w:rsidRPr="00E13E5D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, zarządzanie talentami, zarządzanie różnorodnością, umiędzynarodowienie </w:t>
            </w:r>
            <w:r w:rsidR="00A02AFC" w:rsidRPr="00E13E5D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, etyka w </w:t>
            </w:r>
            <w:r w:rsidR="00A02AFC" w:rsidRPr="00E13E5D">
              <w:rPr>
                <w:rFonts w:ascii="Times New Roman" w:hAnsi="Times New Roman" w:cs="Times New Roman"/>
                <w:sz w:val="20"/>
                <w:szCs w:val="20"/>
              </w:rPr>
              <w:t>zzl</w:t>
            </w:r>
            <w:r w:rsidR="00E37C73" w:rsidRPr="00E1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3" w:type="dxa"/>
            <w:vAlign w:val="center"/>
          </w:tcPr>
          <w:p w14:paraId="0B7FCE2B" w14:textId="1D0A7F73" w:rsidR="00853066" w:rsidRPr="00E13E5D" w:rsidRDefault="00D4623C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</w:tcPr>
          <w:p w14:paraId="411500CB" w14:textId="7A07FD70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DCC35EC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E3D9831" w14:textId="77777777" w:rsidR="00853066" w:rsidRPr="00E13E5D" w:rsidRDefault="00853066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C047A80" w14:textId="0396668D" w:rsidR="00853066" w:rsidRPr="00E13E5D" w:rsidRDefault="000E3591" w:rsidP="00A1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E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1329" w:rsidRPr="00E13E5D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2 EKP_</w:t>
            </w:r>
            <w:r w:rsidR="00BC0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594" w:rsidRPr="00E1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3E5D" w:rsidRPr="00E13E5D" w14:paraId="5F2A9A76" w14:textId="77777777" w:rsidTr="00F90DF4">
        <w:tc>
          <w:tcPr>
            <w:tcW w:w="6062" w:type="dxa"/>
            <w:shd w:val="clear" w:color="auto" w:fill="D9D9D9" w:themeFill="background1" w:themeFillShade="D9"/>
          </w:tcPr>
          <w:p w14:paraId="0888A40B" w14:textId="77777777" w:rsidR="00F114BB" w:rsidRPr="00E13E5D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7D09E992" w14:textId="60326AB7" w:rsidR="00F114BB" w:rsidRPr="00E13E5D" w:rsidRDefault="00D4623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0052935C" w14:textId="77777777" w:rsidR="00F114BB" w:rsidRPr="00E13E5D" w:rsidRDefault="002F1E8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E5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AEBD3B6" w14:textId="77777777" w:rsidR="00F114BB" w:rsidRPr="00E13E5D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25DC2A" w14:textId="77777777" w:rsidR="00F114BB" w:rsidRPr="00E13E5D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C0076" w14:textId="77777777" w:rsidR="00F114BB" w:rsidRPr="00E13E5D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749AC8" w14:textId="77777777" w:rsidR="006F6C43" w:rsidRPr="00E13E5D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28C14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7B162B6B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23A48F32" w14:textId="21B9C7B0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7791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722EC48C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C8C9D8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5984D4D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7E6BCF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9EBF65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C55702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4BD0D4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3B3D0D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45F6C7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BD02EE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CA507F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E3479" w:rsidRPr="00B73E75" w14:paraId="09B42E32" w14:textId="77777777" w:rsidTr="00264119">
        <w:tc>
          <w:tcPr>
            <w:tcW w:w="959" w:type="dxa"/>
          </w:tcPr>
          <w:p w14:paraId="073735CF" w14:textId="725C5CF6" w:rsidR="004E3479" w:rsidRDefault="004E3479" w:rsidP="004E3479">
            <w:r w:rsidRPr="002749A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5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6C17FEEB" w14:textId="23BFE11D" w:rsidR="004E3479" w:rsidRPr="00B50656" w:rsidRDefault="004E3479" w:rsidP="004E347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79" w:type="dxa"/>
          </w:tcPr>
          <w:p w14:paraId="6F9B6A77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850430E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A29323F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97983A4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5BBDBA7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72E694E5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EAFF5E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C537B75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79" w:rsidRPr="00B73E75" w14:paraId="4B1CE838" w14:textId="77777777" w:rsidTr="00264119">
        <w:tc>
          <w:tcPr>
            <w:tcW w:w="959" w:type="dxa"/>
          </w:tcPr>
          <w:p w14:paraId="605CDCD9" w14:textId="5C673EA1" w:rsidR="004E3479" w:rsidRDefault="004E3479" w:rsidP="004E3479">
            <w:r w:rsidRPr="002749A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5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659162DF" w14:textId="132BD8D3" w:rsidR="004E3479" w:rsidRPr="00B50656" w:rsidRDefault="004E3479" w:rsidP="004E347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79" w:type="dxa"/>
          </w:tcPr>
          <w:p w14:paraId="158AF063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E34C49C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9674275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96D354F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DA2D105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A3984EF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BAD8FAE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C6DCB4B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79" w:rsidRPr="00B73E75" w14:paraId="508195F2" w14:textId="77777777" w:rsidTr="00264119">
        <w:tc>
          <w:tcPr>
            <w:tcW w:w="959" w:type="dxa"/>
          </w:tcPr>
          <w:p w14:paraId="2F057C72" w14:textId="7FDA8AAA" w:rsidR="004E3479" w:rsidRDefault="004E3479" w:rsidP="004E3479">
            <w:r w:rsidRPr="002749A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5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4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0083DB90" w14:textId="1429CE7A" w:rsidR="004E3479" w:rsidRPr="00B50656" w:rsidRDefault="004E3479" w:rsidP="004E347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79" w:type="dxa"/>
          </w:tcPr>
          <w:p w14:paraId="5D8AD4FD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219D829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4867191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4BF84E4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25A0807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62F2CF48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06D5B9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941E882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79" w:rsidRPr="00B73E75" w14:paraId="2CA6CCD2" w14:textId="77777777" w:rsidTr="00264119">
        <w:tc>
          <w:tcPr>
            <w:tcW w:w="959" w:type="dxa"/>
          </w:tcPr>
          <w:p w14:paraId="16625323" w14:textId="7E069656" w:rsidR="004E3479" w:rsidRDefault="004E3479" w:rsidP="004E3479">
            <w:r w:rsidRPr="002749A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5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14:paraId="551C209C" w14:textId="22E2DE29" w:rsidR="004E3479" w:rsidRPr="00B50656" w:rsidRDefault="004E3479" w:rsidP="004E347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79" w:type="dxa"/>
          </w:tcPr>
          <w:p w14:paraId="331BD1AC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D477486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94E05A1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13AE03B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AB9231B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B849D53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9943CCF" w14:textId="18CC8A11" w:rsidR="004E3479" w:rsidRPr="00B73E75" w:rsidRDefault="00B50656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46EDD23A" w14:textId="77777777" w:rsidR="004E3479" w:rsidRPr="00B73E75" w:rsidRDefault="004E3479" w:rsidP="004E3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ACE148" w14:textId="77777777" w:rsidR="00B73E75" w:rsidRPr="00C42D62" w:rsidRDefault="00B73E75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04B6006" w14:textId="77777777" w:rsidR="00E71601" w:rsidRPr="00C42D62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374D978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26AF89F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D809F4C" w14:textId="77777777" w:rsidTr="009146B2">
        <w:tc>
          <w:tcPr>
            <w:tcW w:w="10061" w:type="dxa"/>
          </w:tcPr>
          <w:p w14:paraId="0F54978D" w14:textId="45D249D7" w:rsidR="00DC2D39" w:rsidRPr="00917B0C" w:rsidRDefault="00DC2D39" w:rsidP="00DC2D3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Zaliczenie ćwiczeń: kolokwium (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zalicza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60% punktów możliwych do zdobycia), 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projekty</w:t>
            </w:r>
            <w:r w:rsidR="00F1762C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/ zadania realizow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ane 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w grupach  (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4-5 osób</w:t>
            </w:r>
            <w:r w:rsidR="00F90DF4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0DF4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ocenę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, aktywność na zajęciach. </w:t>
            </w:r>
          </w:p>
          <w:p w14:paraId="3B46C248" w14:textId="1307A385" w:rsidR="00DC2D39" w:rsidRPr="00917B0C" w:rsidRDefault="00DC2D39" w:rsidP="00DC2D3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Egzamin </w:t>
            </w:r>
            <w:r w:rsidR="00850C1B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pisemny</w:t>
            </w:r>
            <w:r w:rsidR="00F1762C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zalicza 60% punktów możliwych do zdobycia</w:t>
            </w:r>
            <w:r w:rsidR="00F1762C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231A2816" w14:textId="216D1061" w:rsidR="00DC2D39" w:rsidRDefault="00DC2D39" w:rsidP="00DC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Ocena 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z przedmiotu 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jest średnią 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arytmetyczną o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cen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y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 egzaminu 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ocen</w:t>
            </w:r>
            <w:r w:rsidR="00B50656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y z zaliczenia </w:t>
            </w:r>
            <w:r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ćwiczeń</w:t>
            </w:r>
            <w:r w:rsidR="00F1762C" w:rsidRPr="00917B0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A6BEF25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9C20B52" w14:textId="77777777" w:rsidR="008D62DB" w:rsidRPr="00C42D62" w:rsidRDefault="008D62DB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439416C" w14:textId="77777777" w:rsidR="00E71601" w:rsidRPr="00C42D62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2B6C9B5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338FB70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724AAA9A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00907416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0C21FC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800515E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357FC4EA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B21F4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677BB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202759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3366560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0B64D49" w14:textId="77777777" w:rsidTr="007A5B94">
        <w:tc>
          <w:tcPr>
            <w:tcW w:w="6062" w:type="dxa"/>
          </w:tcPr>
          <w:p w14:paraId="3F3E84C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C78830F" w14:textId="15E71723" w:rsidR="00CC4A9E" w:rsidRDefault="00B81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648BC34" w14:textId="77777777" w:rsidR="00CC4A9E" w:rsidRDefault="00DD330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7F68E3F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5FF5D9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9270531" w14:textId="77777777" w:rsidTr="007A5B94">
        <w:tc>
          <w:tcPr>
            <w:tcW w:w="6062" w:type="dxa"/>
          </w:tcPr>
          <w:p w14:paraId="4CBFC4DB" w14:textId="77777777" w:rsidR="00CC4A9E" w:rsidRPr="00D47717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3EFEF81" w14:textId="15411C53" w:rsidR="00CC4A9E" w:rsidRPr="00D47717" w:rsidRDefault="0025096D" w:rsidP="00B8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7EA" w:rsidRPr="00D477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C421EC" w14:textId="1F92AFDE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563087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90840F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B621288" w14:textId="77777777" w:rsidTr="007A5B94">
        <w:tc>
          <w:tcPr>
            <w:tcW w:w="6062" w:type="dxa"/>
          </w:tcPr>
          <w:p w14:paraId="68FF2F85" w14:textId="77777777" w:rsidR="00CC4A9E" w:rsidRPr="00D47717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D47717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D47717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0CEF1F0" w14:textId="04E45F95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2437E3" w14:textId="238EE4D7" w:rsidR="00CC4A9E" w:rsidRPr="00D47717" w:rsidRDefault="00B506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0E80E60C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2060107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31E3565" w14:textId="77777777" w:rsidTr="007A5B94">
        <w:tc>
          <w:tcPr>
            <w:tcW w:w="6062" w:type="dxa"/>
          </w:tcPr>
          <w:p w14:paraId="3C6DAC99" w14:textId="77777777" w:rsidR="00CC4A9E" w:rsidRPr="00D47717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683351C" w14:textId="5EE97907" w:rsidR="00CC4A9E" w:rsidRPr="00D47717" w:rsidRDefault="00B506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0299509D" w14:textId="31804E7B" w:rsidR="00CC4A9E" w:rsidRPr="00D47717" w:rsidRDefault="00B506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4EB6378E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F7E15FC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82C7D62" w14:textId="77777777" w:rsidTr="007A5B94">
        <w:tc>
          <w:tcPr>
            <w:tcW w:w="6062" w:type="dxa"/>
          </w:tcPr>
          <w:p w14:paraId="18F33D29" w14:textId="77777777" w:rsidR="00CC4A9E" w:rsidRPr="00D47717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67DFCBA" w14:textId="790661D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553333" w14:textId="57BBF36D" w:rsidR="00CC4A9E" w:rsidRPr="00D47717" w:rsidRDefault="00B506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619A1E3E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870DE2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4FDBC53" w14:textId="77777777" w:rsidTr="007A5B94">
        <w:tc>
          <w:tcPr>
            <w:tcW w:w="6062" w:type="dxa"/>
          </w:tcPr>
          <w:p w14:paraId="2DD2C9D5" w14:textId="77777777" w:rsidR="00CC4A9E" w:rsidRPr="00D47717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A95B0D2" w14:textId="77777777" w:rsidR="00CC4A9E" w:rsidRPr="00D47717" w:rsidRDefault="004E34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BAD23DC" w14:textId="5971ACFE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4571E9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2FB9F4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9E02722" w14:textId="77777777" w:rsidTr="007A5B94">
        <w:tc>
          <w:tcPr>
            <w:tcW w:w="6062" w:type="dxa"/>
          </w:tcPr>
          <w:p w14:paraId="752EB190" w14:textId="77777777" w:rsidR="00CC4A9E" w:rsidRPr="00D47717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D47717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1B5ED35B" w14:textId="0CB87ACA" w:rsidR="00CC4A9E" w:rsidRPr="00D47717" w:rsidRDefault="00B81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FDF0F38" w14:textId="49FB087F" w:rsidR="00CC4A9E" w:rsidRPr="00D47717" w:rsidRDefault="00B506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4B57A3EC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3860A2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E1362A9" w14:textId="77777777" w:rsidTr="007A5B94">
        <w:tc>
          <w:tcPr>
            <w:tcW w:w="6062" w:type="dxa"/>
          </w:tcPr>
          <w:p w14:paraId="4749F5A1" w14:textId="77777777" w:rsidR="00CC4A9E" w:rsidRPr="00D47717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7B60F6C1" w14:textId="240E397D" w:rsidR="00CC4A9E" w:rsidRPr="00D47717" w:rsidRDefault="00B817EA" w:rsidP="00B8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51E73F13" w14:textId="4F74EBEF" w:rsidR="00CC4A9E" w:rsidRPr="00D47717" w:rsidRDefault="00B817EA" w:rsidP="00B8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2F6BAA93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07B87BE" w14:textId="77777777" w:rsidR="00CC4A9E" w:rsidRPr="00D47717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A1DC5E4" w14:textId="77777777" w:rsidTr="00CA546D">
        <w:tc>
          <w:tcPr>
            <w:tcW w:w="6062" w:type="dxa"/>
          </w:tcPr>
          <w:p w14:paraId="38BCB0AE" w14:textId="77777777" w:rsidR="00AC54E4" w:rsidRPr="00D47717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39D2E166" w14:textId="40893757" w:rsidR="00AC54E4" w:rsidRPr="00D47717" w:rsidRDefault="00B817EA" w:rsidP="00B81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14:paraId="0CFBCCB7" w14:textId="77777777" w:rsidTr="007A5B94">
        <w:tc>
          <w:tcPr>
            <w:tcW w:w="6062" w:type="dxa"/>
          </w:tcPr>
          <w:p w14:paraId="133DB2BE" w14:textId="77777777" w:rsidR="008D62DB" w:rsidRPr="00D47717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D4771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0FEE09D" w14:textId="64D08B87" w:rsidR="008D62DB" w:rsidRPr="00D47717" w:rsidRDefault="004E347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27BBD1E0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2E94E9D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B79B77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780800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A54C53A" w14:textId="77777777" w:rsidTr="00EF04BB">
        <w:tc>
          <w:tcPr>
            <w:tcW w:w="6062" w:type="dxa"/>
          </w:tcPr>
          <w:p w14:paraId="6B6F4F9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84D7687" w14:textId="2DAECE39" w:rsidR="00AC54E4" w:rsidRDefault="00B81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vAlign w:val="center"/>
          </w:tcPr>
          <w:p w14:paraId="3EC8D9B5" w14:textId="5C34182D" w:rsidR="00AC54E4" w:rsidRDefault="00B81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0126F7AC" w14:textId="77777777" w:rsidTr="00660643">
        <w:tc>
          <w:tcPr>
            <w:tcW w:w="6062" w:type="dxa"/>
          </w:tcPr>
          <w:p w14:paraId="611F1F0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1F745E4" w14:textId="78E52DD6" w:rsidR="00AC54E4" w:rsidRDefault="00B81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gridSpan w:val="2"/>
            <w:vAlign w:val="center"/>
          </w:tcPr>
          <w:p w14:paraId="0640DB3A" w14:textId="77777777" w:rsidR="00AC54E4" w:rsidRDefault="002509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EF84369" w14:textId="77777777" w:rsidR="00CC4A9E" w:rsidRPr="00C42D62" w:rsidRDefault="00CC4A9E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53EFE19" w14:textId="77777777" w:rsidR="00B913D6" w:rsidRPr="00C42D62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04FAF" w14:paraId="26FF89B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CA6D327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B74DFB" w14:paraId="58C18C69" w14:textId="77777777" w:rsidTr="00F220B2">
        <w:tc>
          <w:tcPr>
            <w:tcW w:w="10061" w:type="dxa"/>
          </w:tcPr>
          <w:p w14:paraId="58D85C8B" w14:textId="77777777" w:rsidR="00846EDF" w:rsidRPr="00917B0C" w:rsidRDefault="00846EDF" w:rsidP="0084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Armstrong M., Taylor St., </w:t>
            </w:r>
            <w:r w:rsidRPr="00917B0C">
              <w:rPr>
                <w:rFonts w:ascii="Times New Roman" w:hAnsi="Times New Roman" w:cs="Times New Roman"/>
                <w:i/>
                <w:sz w:val="20"/>
                <w:szCs w:val="20"/>
              </w:rPr>
              <w:t>Zarządzanie zasobami ludzkimi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, wyd. VI zmienione, Wolters Kluwer 2020.</w:t>
            </w:r>
          </w:p>
          <w:p w14:paraId="3452DF6A" w14:textId="7AE8E081" w:rsidR="00475AF0" w:rsidRPr="00917B0C" w:rsidRDefault="000653C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Król</w:t>
            </w:r>
            <w:r w:rsidR="008504DE"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 H.,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 Ludwiczyński</w:t>
            </w:r>
            <w:r w:rsidR="008504DE"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7B0C">
              <w:rPr>
                <w:rFonts w:ascii="Times New Roman" w:hAnsi="Times New Roman" w:cs="Times New Roman"/>
                <w:i/>
                <w:sz w:val="20"/>
                <w:szCs w:val="20"/>
              </w:rPr>
              <w:t>Zarządzanie zasobami ludzkimi. Tworzenie kapitału ludzkiego organizacji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, WN PWN, Warszawa 2006</w:t>
            </w:r>
            <w:r w:rsidR="00AF040F"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6EDF" w:rsidRPr="00917B0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AC48D5" w14:textId="5407902E" w:rsidR="00C51DCD" w:rsidRPr="00917B0C" w:rsidRDefault="00C51DCD" w:rsidP="00C5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Król H., Ludwiczyński A., </w:t>
            </w:r>
            <w:r w:rsidRPr="00917B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zasobami ludzkimi. Tworzenie kapitału ludzkiego organizacji. Materiały </w:t>
            </w:r>
            <w:r w:rsidR="00C42D6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917B0C">
              <w:rPr>
                <w:rFonts w:ascii="Times New Roman" w:hAnsi="Times New Roman" w:cs="Times New Roman"/>
                <w:i/>
                <w:sz w:val="20"/>
                <w:szCs w:val="20"/>
              </w:rPr>
              <w:t>do ćwiczeń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. WN PWN, Warszawa 2012.</w:t>
            </w:r>
          </w:p>
          <w:p w14:paraId="18FBBB26" w14:textId="7EAE498C" w:rsidR="00846EDF" w:rsidRPr="00917B0C" w:rsidRDefault="00846ED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Oleksyn</w:t>
            </w:r>
            <w:proofErr w:type="spellEnd"/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917B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zasobami ludzkimi w organizacji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14:paraId="5C8AED61" w14:textId="43946590" w:rsidR="005E2839" w:rsidRPr="00917B0C" w:rsidRDefault="008504DE" w:rsidP="00457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Pocztowski A., </w:t>
            </w:r>
            <w:r w:rsidRPr="00917B0C">
              <w:rPr>
                <w:rFonts w:ascii="Times New Roman" w:hAnsi="Times New Roman" w:cs="Times New Roman"/>
                <w:i/>
                <w:sz w:val="20"/>
                <w:szCs w:val="20"/>
              </w:rPr>
              <w:t>Zarządzanie zasobami ludzkimi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, PWE, Warszawa 20</w:t>
            </w:r>
            <w:r w:rsidR="00B50656" w:rsidRPr="00917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DFB" w:rsidRPr="00917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4FAF" w:rsidRPr="00B74DFB" w14:paraId="3D3BE8BE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43480BF" w14:textId="77777777" w:rsidR="00404FAF" w:rsidRPr="00917B0C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E53167" w14:paraId="5033990A" w14:textId="77777777" w:rsidTr="00F40D6B">
        <w:trPr>
          <w:trHeight w:val="2292"/>
        </w:trPr>
        <w:tc>
          <w:tcPr>
            <w:tcW w:w="10061" w:type="dxa"/>
          </w:tcPr>
          <w:p w14:paraId="57E62BB8" w14:textId="77777777" w:rsidR="00EB7655" w:rsidRPr="00917B0C" w:rsidRDefault="00EB7655" w:rsidP="00EB76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Armstrong M., Taylor St., </w:t>
            </w:r>
            <w:r w:rsidRPr="00917B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Armstrong’s Essential Human Resource Management Practice</w:t>
            </w:r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Thirteenth edition 2014, </w:t>
            </w:r>
            <w:hyperlink r:id="rId7" w:history="1">
              <w:r w:rsidRPr="00917B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</w:t>
              </w:r>
              <w:r w:rsidRPr="00F40D6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ile:///C:/Users/Kasia/Downloads/Armstrongs%20Handbook%20of%20Human%20Resource%20Management%20Practice_1.pdf</w:t>
              </w:r>
            </w:hyperlink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(dostęp 29.05.2021).</w:t>
            </w:r>
          </w:p>
          <w:p w14:paraId="70B86474" w14:textId="4E31EF23" w:rsidR="00496B90" w:rsidRPr="00917B0C" w:rsidRDefault="00496B90" w:rsidP="00F90D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73550649"/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Banfield P., Kay R.</w:t>
            </w:r>
            <w:r w:rsid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7B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Introduction to human resource management</w:t>
            </w:r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Oxford University Press, Oxford, New York 2012.</w:t>
            </w:r>
          </w:p>
          <w:bookmarkEnd w:id="0"/>
          <w:p w14:paraId="3042E789" w14:textId="77777777" w:rsidR="00496B90" w:rsidRPr="00F40D6B" w:rsidRDefault="00496B90" w:rsidP="00E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6B">
              <w:rPr>
                <w:rFonts w:ascii="Times New Roman" w:hAnsi="Times New Roman" w:cs="Times New Roman"/>
                <w:sz w:val="20"/>
                <w:szCs w:val="20"/>
              </w:rPr>
              <w:t xml:space="preserve">Juchnowicz M. (red.), </w:t>
            </w:r>
            <w:r w:rsidRPr="00F40D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Elastyczne zarządzanie kapitałem ludzkim z perspektywy interesariuszy</w:t>
            </w:r>
            <w:r w:rsidRPr="00F40D6B">
              <w:rPr>
                <w:rFonts w:ascii="Times New Roman" w:hAnsi="Times New Roman" w:cs="Times New Roman"/>
                <w:sz w:val="20"/>
                <w:szCs w:val="20"/>
              </w:rPr>
              <w:t>, PWE, Warszawa 2016.</w:t>
            </w:r>
          </w:p>
          <w:p w14:paraId="681B6411" w14:textId="77777777" w:rsidR="00496B90" w:rsidRPr="00F40D6B" w:rsidRDefault="00496B90" w:rsidP="0049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6B">
              <w:rPr>
                <w:rFonts w:ascii="Times New Roman" w:hAnsi="Times New Roman" w:cs="Times New Roman"/>
                <w:sz w:val="20"/>
                <w:szCs w:val="20"/>
              </w:rPr>
              <w:t xml:space="preserve">Kardas. J.S., </w:t>
            </w:r>
            <w:r w:rsidRPr="00F40D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zasobami ludzkimi</w:t>
            </w:r>
            <w:r w:rsidRPr="00F40D6B">
              <w:rPr>
                <w:rFonts w:ascii="Times New Roman" w:hAnsi="Times New Roman" w:cs="Times New Roman"/>
                <w:sz w:val="20"/>
                <w:szCs w:val="20"/>
              </w:rPr>
              <w:t>, Diffin, Warszawa 2017.</w:t>
            </w:r>
          </w:p>
          <w:p w14:paraId="6B2476F4" w14:textId="3C61AA7A" w:rsidR="00EB7655" w:rsidRPr="00917B0C" w:rsidRDefault="00EB7655" w:rsidP="00EB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6B">
              <w:rPr>
                <w:rFonts w:ascii="Times New Roman" w:hAnsi="Times New Roman" w:cs="Times New Roman"/>
                <w:sz w:val="20"/>
                <w:szCs w:val="20"/>
              </w:rPr>
              <w:t>Listwan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 xml:space="preserve"> T. (red.), </w:t>
            </w:r>
            <w:r w:rsidRPr="00917B0C">
              <w:rPr>
                <w:rFonts w:ascii="Times New Roman" w:hAnsi="Times New Roman" w:cs="Times New Roman"/>
                <w:i/>
                <w:sz w:val="20"/>
                <w:szCs w:val="20"/>
              </w:rPr>
              <w:t>Zarządzanie kadrami</w:t>
            </w:r>
            <w:r w:rsidRPr="00917B0C">
              <w:rPr>
                <w:rFonts w:ascii="Times New Roman" w:hAnsi="Times New Roman" w:cs="Times New Roman"/>
                <w:sz w:val="20"/>
                <w:szCs w:val="20"/>
              </w:rPr>
              <w:t>, wydanie IV, C. H. Beck, Warszawa 2010.</w:t>
            </w:r>
          </w:p>
          <w:p w14:paraId="0D449E1A" w14:textId="52DF41E2" w:rsidR="00496B90" w:rsidRPr="000A1DB4" w:rsidRDefault="00152759" w:rsidP="00090E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Szelągowska-Rudzka</w:t>
            </w:r>
            <w:r w:rsidR="00496B90"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</w:t>
            </w:r>
            <w:r w:rsidRPr="00917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17B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Human </w:t>
            </w:r>
            <w:r w:rsidRPr="000A1D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resources management in higher education institutions in Poland</w:t>
            </w:r>
            <w:r w:rsidRPr="000A1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Management, Vol</w:t>
            </w:r>
            <w:r w:rsidR="00496B90" w:rsidRPr="000A1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A1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22, Issue 1, 6/2018, </w:t>
            </w:r>
            <w:r w:rsidR="00496B90" w:rsidRPr="000A1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pp. </w:t>
            </w:r>
            <w:r w:rsidRPr="000A1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208–225, DOI: </w:t>
            </w:r>
            <w:hyperlink r:id="rId8" w:history="1">
              <w:r w:rsidR="00E53167" w:rsidRPr="000A1DB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https://doi.org/10.2478/manment-2018-0015</w:t>
              </w:r>
            </w:hyperlink>
            <w:r w:rsidR="00496B90" w:rsidRPr="000A1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072D3CA" w14:textId="40B179C7" w:rsidR="00E53167" w:rsidRPr="00E53167" w:rsidRDefault="00E53167" w:rsidP="00090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7">
              <w:rPr>
                <w:rFonts w:ascii="Times New Roman" w:hAnsi="Times New Roman" w:cs="Times New Roman"/>
                <w:sz w:val="20"/>
                <w:szCs w:val="20"/>
              </w:rPr>
              <w:t xml:space="preserve">Witczak H., </w:t>
            </w:r>
            <w:r w:rsidRPr="00F40D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Strategiczne zarządzanie zasobami ludzkimi: studium systemu</w:t>
            </w:r>
            <w:r w:rsidRPr="00E53167">
              <w:rPr>
                <w:rFonts w:ascii="Times New Roman" w:hAnsi="Times New Roman" w:cs="Times New Roman"/>
                <w:sz w:val="20"/>
                <w:szCs w:val="20"/>
              </w:rPr>
              <w:t>, PWN, Warszawa 2017.</w:t>
            </w:r>
          </w:p>
        </w:tc>
      </w:tr>
    </w:tbl>
    <w:p w14:paraId="6682F85D" w14:textId="77777777" w:rsidR="008D62DB" w:rsidRPr="00E53167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EE406" w14:textId="77777777" w:rsidR="00B913D6" w:rsidRPr="00E531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76340FFF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3FE84A9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D0CB323" w14:textId="77777777" w:rsidTr="00482229">
        <w:tc>
          <w:tcPr>
            <w:tcW w:w="6062" w:type="dxa"/>
          </w:tcPr>
          <w:p w14:paraId="4656AA37" w14:textId="56CC5F05" w:rsidR="008D62DB" w:rsidRDefault="0010184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45979">
              <w:rPr>
                <w:rFonts w:ascii="Times New Roman" w:hAnsi="Times New Roman" w:cs="Times New Roman"/>
                <w:sz w:val="20"/>
                <w:szCs w:val="20"/>
              </w:rPr>
              <w:t xml:space="preserve">r Katarzyna Szelągowska-Rudzka </w:t>
            </w:r>
          </w:p>
        </w:tc>
        <w:tc>
          <w:tcPr>
            <w:tcW w:w="3999" w:type="dxa"/>
          </w:tcPr>
          <w:p w14:paraId="05CCCE22" w14:textId="1B19FA78" w:rsidR="008D62DB" w:rsidRDefault="003A7C0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8088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8D62DB" w:rsidRPr="00E71601" w14:paraId="5AEEAD12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B4115D1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A7C02" w14:paraId="2F43D5A9" w14:textId="77777777" w:rsidTr="00482229">
        <w:tc>
          <w:tcPr>
            <w:tcW w:w="6062" w:type="dxa"/>
          </w:tcPr>
          <w:p w14:paraId="11726395" w14:textId="5C32988A" w:rsidR="003A7C02" w:rsidRDefault="00101848" w:rsidP="003A7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A7C02">
              <w:rPr>
                <w:rFonts w:ascii="Times New Roman" w:hAnsi="Times New Roman" w:cs="Times New Roman"/>
                <w:sz w:val="20"/>
                <w:szCs w:val="20"/>
              </w:rPr>
              <w:t>r Bartosz Surawski</w:t>
            </w:r>
          </w:p>
        </w:tc>
        <w:tc>
          <w:tcPr>
            <w:tcW w:w="3999" w:type="dxa"/>
          </w:tcPr>
          <w:p w14:paraId="6C630F03" w14:textId="616CE52F" w:rsidR="003A7C02" w:rsidRDefault="003A7C02" w:rsidP="003A7C02">
            <w:pPr>
              <w:jc w:val="center"/>
            </w:pPr>
            <w:r w:rsidRPr="0093392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80880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Pr="0093392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3A7C02" w14:paraId="34552FF1" w14:textId="77777777" w:rsidTr="00482229">
        <w:tc>
          <w:tcPr>
            <w:tcW w:w="6062" w:type="dxa"/>
          </w:tcPr>
          <w:p w14:paraId="586879B4" w14:textId="1924650F" w:rsidR="003A7C02" w:rsidRDefault="00101848" w:rsidP="003A7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A7C02">
              <w:rPr>
                <w:rFonts w:ascii="Times New Roman" w:hAnsi="Times New Roman" w:cs="Times New Roman"/>
                <w:sz w:val="20"/>
                <w:szCs w:val="20"/>
              </w:rPr>
              <w:t>r Michał Igielski</w:t>
            </w:r>
          </w:p>
        </w:tc>
        <w:tc>
          <w:tcPr>
            <w:tcW w:w="3999" w:type="dxa"/>
          </w:tcPr>
          <w:p w14:paraId="3B11C8E8" w14:textId="53D560A4" w:rsidR="003A7C02" w:rsidRDefault="00B80880" w:rsidP="003A7C02">
            <w:pPr>
              <w:jc w:val="center"/>
            </w:pPr>
            <w:r w:rsidRPr="0093392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Pr="0093392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431D0B37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40E94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F0162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1BDB"/>
    <w:multiLevelType w:val="hybridMultilevel"/>
    <w:tmpl w:val="39225B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6A42"/>
    <w:multiLevelType w:val="hybridMultilevel"/>
    <w:tmpl w:val="8572D36A"/>
    <w:lvl w:ilvl="0" w:tplc="1CB6D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C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0E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A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0A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C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E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21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62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3D6"/>
    <w:rsid w:val="00006009"/>
    <w:rsid w:val="0005781C"/>
    <w:rsid w:val="000653C8"/>
    <w:rsid w:val="00072649"/>
    <w:rsid w:val="00082D00"/>
    <w:rsid w:val="00090EA8"/>
    <w:rsid w:val="00096C95"/>
    <w:rsid w:val="000A1DB4"/>
    <w:rsid w:val="000A4CC2"/>
    <w:rsid w:val="000B20E5"/>
    <w:rsid w:val="000B2F55"/>
    <w:rsid w:val="000C7BC7"/>
    <w:rsid w:val="000E3591"/>
    <w:rsid w:val="00101848"/>
    <w:rsid w:val="001211FD"/>
    <w:rsid w:val="001251EC"/>
    <w:rsid w:val="001269D7"/>
    <w:rsid w:val="001308AC"/>
    <w:rsid w:val="0014149C"/>
    <w:rsid w:val="00152759"/>
    <w:rsid w:val="00153CF9"/>
    <w:rsid w:val="001671B0"/>
    <w:rsid w:val="00177487"/>
    <w:rsid w:val="0019289B"/>
    <w:rsid w:val="001A1E43"/>
    <w:rsid w:val="001B0BE4"/>
    <w:rsid w:val="001B7426"/>
    <w:rsid w:val="001C5401"/>
    <w:rsid w:val="001E5FE3"/>
    <w:rsid w:val="001F338D"/>
    <w:rsid w:val="002044DE"/>
    <w:rsid w:val="00231DE0"/>
    <w:rsid w:val="00244594"/>
    <w:rsid w:val="0024622B"/>
    <w:rsid w:val="0025096D"/>
    <w:rsid w:val="00250A61"/>
    <w:rsid w:val="00264119"/>
    <w:rsid w:val="00267183"/>
    <w:rsid w:val="0028523A"/>
    <w:rsid w:val="00296265"/>
    <w:rsid w:val="002B1619"/>
    <w:rsid w:val="002D26E6"/>
    <w:rsid w:val="002E71A5"/>
    <w:rsid w:val="002E722C"/>
    <w:rsid w:val="002F1E80"/>
    <w:rsid w:val="002F32D6"/>
    <w:rsid w:val="002F33B0"/>
    <w:rsid w:val="003026C9"/>
    <w:rsid w:val="00306D59"/>
    <w:rsid w:val="00311C4F"/>
    <w:rsid w:val="00315479"/>
    <w:rsid w:val="00357681"/>
    <w:rsid w:val="003616FC"/>
    <w:rsid w:val="00362236"/>
    <w:rsid w:val="00362327"/>
    <w:rsid w:val="00367CCE"/>
    <w:rsid w:val="003A6F9E"/>
    <w:rsid w:val="003A7C02"/>
    <w:rsid w:val="003D164E"/>
    <w:rsid w:val="003E41C9"/>
    <w:rsid w:val="00404FAF"/>
    <w:rsid w:val="00412278"/>
    <w:rsid w:val="00457751"/>
    <w:rsid w:val="00461329"/>
    <w:rsid w:val="0046763D"/>
    <w:rsid w:val="00475AF0"/>
    <w:rsid w:val="00476965"/>
    <w:rsid w:val="00477A2B"/>
    <w:rsid w:val="00482229"/>
    <w:rsid w:val="00494002"/>
    <w:rsid w:val="00496B90"/>
    <w:rsid w:val="004A0D37"/>
    <w:rsid w:val="004A53CA"/>
    <w:rsid w:val="004B1FB2"/>
    <w:rsid w:val="004B23F8"/>
    <w:rsid w:val="004E3479"/>
    <w:rsid w:val="004E7BBF"/>
    <w:rsid w:val="004F47B4"/>
    <w:rsid w:val="00513318"/>
    <w:rsid w:val="00533720"/>
    <w:rsid w:val="00550A4F"/>
    <w:rsid w:val="00570B63"/>
    <w:rsid w:val="00585781"/>
    <w:rsid w:val="0058657A"/>
    <w:rsid w:val="005961AA"/>
    <w:rsid w:val="005A0338"/>
    <w:rsid w:val="005A043C"/>
    <w:rsid w:val="005A766B"/>
    <w:rsid w:val="005B4201"/>
    <w:rsid w:val="005B621A"/>
    <w:rsid w:val="005E09D8"/>
    <w:rsid w:val="005E2839"/>
    <w:rsid w:val="00602719"/>
    <w:rsid w:val="00620D57"/>
    <w:rsid w:val="00624A5D"/>
    <w:rsid w:val="00643104"/>
    <w:rsid w:val="00651F07"/>
    <w:rsid w:val="00652FBB"/>
    <w:rsid w:val="00670060"/>
    <w:rsid w:val="00670D90"/>
    <w:rsid w:val="00686652"/>
    <w:rsid w:val="006C49E5"/>
    <w:rsid w:val="006C53D0"/>
    <w:rsid w:val="006F473C"/>
    <w:rsid w:val="006F6C43"/>
    <w:rsid w:val="00705F5F"/>
    <w:rsid w:val="00715BE2"/>
    <w:rsid w:val="00715CBC"/>
    <w:rsid w:val="00717A35"/>
    <w:rsid w:val="0074503B"/>
    <w:rsid w:val="00751604"/>
    <w:rsid w:val="00763E0A"/>
    <w:rsid w:val="007736FC"/>
    <w:rsid w:val="00783461"/>
    <w:rsid w:val="0079419B"/>
    <w:rsid w:val="007A0D66"/>
    <w:rsid w:val="007A5B94"/>
    <w:rsid w:val="007A74A3"/>
    <w:rsid w:val="007F419B"/>
    <w:rsid w:val="00801E0A"/>
    <w:rsid w:val="008031D0"/>
    <w:rsid w:val="00810785"/>
    <w:rsid w:val="00833FA5"/>
    <w:rsid w:val="008369E5"/>
    <w:rsid w:val="00836FF3"/>
    <w:rsid w:val="00846EDF"/>
    <w:rsid w:val="008504DE"/>
    <w:rsid w:val="00850C1B"/>
    <w:rsid w:val="00853066"/>
    <w:rsid w:val="008665C9"/>
    <w:rsid w:val="008A56BD"/>
    <w:rsid w:val="008D62DB"/>
    <w:rsid w:val="008F3360"/>
    <w:rsid w:val="00916DC1"/>
    <w:rsid w:val="00917B0C"/>
    <w:rsid w:val="00934797"/>
    <w:rsid w:val="00962726"/>
    <w:rsid w:val="0098040C"/>
    <w:rsid w:val="00985959"/>
    <w:rsid w:val="009A7812"/>
    <w:rsid w:val="009F3511"/>
    <w:rsid w:val="009F7358"/>
    <w:rsid w:val="00A02AFC"/>
    <w:rsid w:val="00A17B40"/>
    <w:rsid w:val="00A42F5D"/>
    <w:rsid w:val="00A45133"/>
    <w:rsid w:val="00A727FE"/>
    <w:rsid w:val="00A9257D"/>
    <w:rsid w:val="00AB075F"/>
    <w:rsid w:val="00AB5DE6"/>
    <w:rsid w:val="00AC54E4"/>
    <w:rsid w:val="00AF040F"/>
    <w:rsid w:val="00AF5CBF"/>
    <w:rsid w:val="00B15A55"/>
    <w:rsid w:val="00B204A5"/>
    <w:rsid w:val="00B50656"/>
    <w:rsid w:val="00B55209"/>
    <w:rsid w:val="00B7101A"/>
    <w:rsid w:val="00B729DB"/>
    <w:rsid w:val="00B73E75"/>
    <w:rsid w:val="00B74DFB"/>
    <w:rsid w:val="00B76086"/>
    <w:rsid w:val="00B80880"/>
    <w:rsid w:val="00B817EA"/>
    <w:rsid w:val="00B8606B"/>
    <w:rsid w:val="00B913D6"/>
    <w:rsid w:val="00B95CA8"/>
    <w:rsid w:val="00BB782A"/>
    <w:rsid w:val="00BC006F"/>
    <w:rsid w:val="00BD1422"/>
    <w:rsid w:val="00BE48C8"/>
    <w:rsid w:val="00BE53F6"/>
    <w:rsid w:val="00BF1088"/>
    <w:rsid w:val="00C11EFA"/>
    <w:rsid w:val="00C42D62"/>
    <w:rsid w:val="00C51DCD"/>
    <w:rsid w:val="00C90B7D"/>
    <w:rsid w:val="00C97E91"/>
    <w:rsid w:val="00CA27ED"/>
    <w:rsid w:val="00CB3747"/>
    <w:rsid w:val="00CC4A9E"/>
    <w:rsid w:val="00CE50FB"/>
    <w:rsid w:val="00CE5685"/>
    <w:rsid w:val="00CF0B22"/>
    <w:rsid w:val="00CF45EF"/>
    <w:rsid w:val="00D0760B"/>
    <w:rsid w:val="00D176CF"/>
    <w:rsid w:val="00D21955"/>
    <w:rsid w:val="00D34A20"/>
    <w:rsid w:val="00D4623C"/>
    <w:rsid w:val="00D46BD3"/>
    <w:rsid w:val="00D47717"/>
    <w:rsid w:val="00D47A35"/>
    <w:rsid w:val="00D6236D"/>
    <w:rsid w:val="00D83C68"/>
    <w:rsid w:val="00D871B3"/>
    <w:rsid w:val="00D97465"/>
    <w:rsid w:val="00DC23D9"/>
    <w:rsid w:val="00DC2D39"/>
    <w:rsid w:val="00DD330A"/>
    <w:rsid w:val="00DF5980"/>
    <w:rsid w:val="00E11705"/>
    <w:rsid w:val="00E135CF"/>
    <w:rsid w:val="00E13E5D"/>
    <w:rsid w:val="00E23332"/>
    <w:rsid w:val="00E37C73"/>
    <w:rsid w:val="00E41568"/>
    <w:rsid w:val="00E53167"/>
    <w:rsid w:val="00E61BE4"/>
    <w:rsid w:val="00E66DAB"/>
    <w:rsid w:val="00E71601"/>
    <w:rsid w:val="00E953BA"/>
    <w:rsid w:val="00E95810"/>
    <w:rsid w:val="00EA2721"/>
    <w:rsid w:val="00EB7655"/>
    <w:rsid w:val="00EF5B6F"/>
    <w:rsid w:val="00F0402C"/>
    <w:rsid w:val="00F114BB"/>
    <w:rsid w:val="00F1762C"/>
    <w:rsid w:val="00F270F3"/>
    <w:rsid w:val="00F3402E"/>
    <w:rsid w:val="00F379F2"/>
    <w:rsid w:val="00F40D6B"/>
    <w:rsid w:val="00F45979"/>
    <w:rsid w:val="00F77452"/>
    <w:rsid w:val="00F77912"/>
    <w:rsid w:val="00F84306"/>
    <w:rsid w:val="00F90DF4"/>
    <w:rsid w:val="00FA07ED"/>
    <w:rsid w:val="00FB1DCC"/>
    <w:rsid w:val="00FC1167"/>
    <w:rsid w:val="00FD54FC"/>
    <w:rsid w:val="00FD60A3"/>
    <w:rsid w:val="00FE09B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8D17"/>
  <w15:docId w15:val="{871FF0F7-4D4B-4798-8B47-25194689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04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6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30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4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8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78/manment-2018-001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Kasia/Downloads/Armstrongs%20Handbook%20of%20Human%20Resource%20Management%20Practice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2</cp:revision>
  <cp:lastPrinted>2021-05-31T16:37:00Z</cp:lastPrinted>
  <dcterms:created xsi:type="dcterms:W3CDTF">2021-06-06T21:04:00Z</dcterms:created>
  <dcterms:modified xsi:type="dcterms:W3CDTF">2021-06-06T21:04:00Z</dcterms:modified>
</cp:coreProperties>
</file>